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157" w:rsidRDefault="00937157" w:rsidP="00937157">
      <w:pPr>
        <w:spacing w:line="400" w:lineRule="exact"/>
        <w:rPr>
          <w:rFonts w:ascii="黑体" w:eastAsia="黑体" w:hAnsi="黑体" w:cs="微软雅黑"/>
          <w:sz w:val="28"/>
          <w:szCs w:val="32"/>
        </w:rPr>
      </w:pPr>
      <w:r>
        <w:rPr>
          <w:rFonts w:ascii="黑体" w:eastAsia="黑体" w:hAnsi="黑体" w:cs="微软雅黑" w:hint="eastAsia"/>
          <w:sz w:val="28"/>
          <w:szCs w:val="32"/>
        </w:rPr>
        <w:t>附件</w:t>
      </w:r>
      <w:r w:rsidR="004360BC">
        <w:rPr>
          <w:rFonts w:ascii="黑体" w:eastAsia="黑体" w:hAnsi="黑体" w:cs="微软雅黑" w:hint="eastAsia"/>
          <w:sz w:val="28"/>
          <w:szCs w:val="32"/>
        </w:rPr>
        <w:t>1</w:t>
      </w:r>
      <w:bookmarkStart w:id="0" w:name="_GoBack"/>
      <w:bookmarkEnd w:id="0"/>
    </w:p>
    <w:p w:rsidR="00937157" w:rsidRDefault="00937157" w:rsidP="00937157">
      <w:pPr>
        <w:snapToGrid w:val="0"/>
        <w:spacing w:line="660" w:lineRule="exact"/>
        <w:jc w:val="center"/>
        <w:rPr>
          <w:rFonts w:ascii="方正小标宋_GBK" w:eastAsia="方正小标宋_GBK" w:hAnsi="方正小标宋_GBK" w:cs="宋体"/>
          <w:bCs/>
          <w:kern w:val="0"/>
          <w:sz w:val="44"/>
          <w:szCs w:val="44"/>
        </w:rPr>
      </w:pPr>
      <w:r>
        <w:rPr>
          <w:rFonts w:ascii="方正小标宋_GBK" w:eastAsia="方正小标宋_GBK" w:hAnsi="方正小标宋_GBK" w:cs="宋体" w:hint="eastAsia"/>
          <w:bCs/>
          <w:kern w:val="0"/>
          <w:sz w:val="44"/>
          <w:szCs w:val="44"/>
        </w:rPr>
        <w:t xml:space="preserve">   </w:t>
      </w:r>
      <w:r w:rsidR="00D75900">
        <w:rPr>
          <w:rFonts w:ascii="方正小标宋_GBK" w:eastAsia="方正小标宋_GBK" w:hAnsi="方正小标宋_GBK" w:cs="宋体" w:hint="eastAsia"/>
          <w:bCs/>
          <w:kern w:val="0"/>
          <w:sz w:val="44"/>
          <w:szCs w:val="44"/>
        </w:rPr>
        <w:t>安徽</w:t>
      </w:r>
      <w:r w:rsidR="00D75900">
        <w:rPr>
          <w:rFonts w:ascii="方正小标宋_GBK" w:eastAsia="方正小标宋_GBK" w:hAnsi="方正小标宋_GBK" w:cs="宋体"/>
          <w:bCs/>
          <w:kern w:val="0"/>
          <w:sz w:val="44"/>
          <w:szCs w:val="44"/>
        </w:rPr>
        <w:t>工程大学</w:t>
      </w:r>
      <w:r w:rsidR="00DF6A1A">
        <w:rPr>
          <w:rFonts w:ascii="方正小标宋_GBK" w:eastAsia="方正小标宋_GBK" w:hAnsi="方正小标宋_GBK" w:cs="宋体" w:hint="eastAsia"/>
          <w:bCs/>
          <w:kern w:val="0"/>
          <w:sz w:val="44"/>
          <w:szCs w:val="44"/>
        </w:rPr>
        <w:t>教师教学创新</w:t>
      </w:r>
      <w:r w:rsidR="00DF6A1A">
        <w:rPr>
          <w:rFonts w:ascii="方正小标宋_GBK" w:eastAsia="方正小标宋_GBK" w:hAnsi="方正小标宋_GBK" w:cs="宋体"/>
          <w:bCs/>
          <w:kern w:val="0"/>
          <w:sz w:val="44"/>
          <w:szCs w:val="44"/>
        </w:rPr>
        <w:t>大赛</w:t>
      </w:r>
      <w:r w:rsidR="005E433A">
        <w:rPr>
          <w:rFonts w:ascii="方正小标宋_GBK" w:eastAsia="方正小标宋_GBK" w:hAnsi="方正小标宋_GBK" w:cs="宋体" w:hint="eastAsia"/>
          <w:bCs/>
          <w:kern w:val="0"/>
          <w:sz w:val="44"/>
          <w:szCs w:val="44"/>
        </w:rPr>
        <w:t>评分</w:t>
      </w:r>
      <w:r w:rsidR="005E433A">
        <w:rPr>
          <w:rFonts w:ascii="方正小标宋_GBK" w:eastAsia="方正小标宋_GBK" w:hAnsi="方正小标宋_GBK" w:cs="宋体"/>
          <w:bCs/>
          <w:kern w:val="0"/>
          <w:sz w:val="44"/>
          <w:szCs w:val="44"/>
        </w:rPr>
        <w:t>标准</w:t>
      </w:r>
    </w:p>
    <w:p w:rsidR="00937157" w:rsidRDefault="00937157" w:rsidP="00937157">
      <w:pPr>
        <w:snapToGrid w:val="0"/>
        <w:spacing w:line="660" w:lineRule="exact"/>
        <w:jc w:val="left"/>
        <w:rPr>
          <w:rFonts w:ascii="方正小标宋_GBK" w:eastAsia="方正小标宋_GBK" w:hAnsi="方正小标宋_GBK" w:cs="方正小标宋_GBK"/>
          <w:bCs/>
          <w:kern w:val="0"/>
          <w:sz w:val="24"/>
        </w:rPr>
      </w:pPr>
      <w:r>
        <w:rPr>
          <w:rFonts w:ascii="方正小标宋_GBK" w:eastAsia="方正小标宋_GBK" w:hAnsi="方正小标宋_GBK" w:cs="宋体" w:hint="eastAsia"/>
          <w:bCs/>
          <w:kern w:val="0"/>
          <w:sz w:val="24"/>
        </w:rPr>
        <w:t>选手编号：</w:t>
      </w:r>
    </w:p>
    <w:tbl>
      <w:tblPr>
        <w:tblW w:w="9600" w:type="dxa"/>
        <w:jc w:val="center"/>
        <w:tblLayout w:type="fixed"/>
        <w:tblLook w:val="0000" w:firstRow="0" w:lastRow="0" w:firstColumn="0" w:lastColumn="0" w:noHBand="0" w:noVBand="0"/>
      </w:tblPr>
      <w:tblGrid>
        <w:gridCol w:w="1140"/>
        <w:gridCol w:w="1247"/>
        <w:gridCol w:w="5743"/>
        <w:gridCol w:w="705"/>
        <w:gridCol w:w="765"/>
      </w:tblGrid>
      <w:tr w:rsidR="00937157" w:rsidTr="00B812FD">
        <w:trPr>
          <w:trHeight w:val="53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69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评测要求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得分</w:t>
            </w:r>
          </w:p>
        </w:tc>
      </w:tr>
      <w:tr w:rsidR="00937157" w:rsidTr="009E48D5">
        <w:trPr>
          <w:trHeight w:val="569"/>
          <w:jc w:val="center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教学</w:t>
            </w:r>
            <w:r>
              <w:rPr>
                <w:rFonts w:eastAsia="仿宋_GB2312"/>
                <w:kern w:val="0"/>
                <w:sz w:val="24"/>
              </w:rPr>
              <w:t xml:space="preserve">       </w:t>
            </w:r>
            <w:r>
              <w:rPr>
                <w:rFonts w:eastAsia="仿宋_GB2312"/>
                <w:kern w:val="0"/>
                <w:sz w:val="24"/>
              </w:rPr>
              <w:t>设计</w:t>
            </w:r>
          </w:p>
          <w:p w:rsidR="00937157" w:rsidRDefault="00937157" w:rsidP="00B812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方案</w:t>
            </w:r>
          </w:p>
          <w:p w:rsidR="00937157" w:rsidRDefault="00937157" w:rsidP="00B812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 w:hint="eastAsia"/>
                <w:kern w:val="0"/>
                <w:sz w:val="24"/>
              </w:rPr>
              <w:t>15</w:t>
            </w:r>
            <w:r>
              <w:rPr>
                <w:rFonts w:eastAsia="仿宋_GB2312" w:hint="eastAsia"/>
                <w:kern w:val="0"/>
                <w:sz w:val="24"/>
              </w:rPr>
              <w:t>分）</w:t>
            </w:r>
          </w:p>
          <w:p w:rsidR="00937157" w:rsidRDefault="00937157" w:rsidP="00B812FD">
            <w:pPr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设计</w:t>
            </w:r>
          </w:p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思路</w:t>
            </w:r>
          </w:p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 w:hint="eastAsia"/>
                <w:kern w:val="0"/>
                <w:sz w:val="24"/>
              </w:rPr>
              <w:t>5</w:t>
            </w:r>
            <w:r>
              <w:rPr>
                <w:rFonts w:eastAsia="仿宋_GB2312" w:hint="eastAsia"/>
                <w:kern w:val="0"/>
                <w:sz w:val="24"/>
              </w:rPr>
              <w:t>分）</w:t>
            </w:r>
          </w:p>
        </w:tc>
        <w:tc>
          <w:tcPr>
            <w:tcW w:w="5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教学目标明确、思路清晰。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65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  <w:p w:rsidR="00937157" w:rsidRDefault="00937157" w:rsidP="00B812FD">
            <w:pPr>
              <w:spacing w:line="4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</w:tr>
      <w:tr w:rsidR="00937157" w:rsidTr="009E48D5">
        <w:trPr>
          <w:trHeight w:val="562"/>
          <w:jc w:val="center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准确把握课程的重点和难点，针对性强。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76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937157" w:rsidTr="00B812FD">
        <w:trPr>
          <w:trHeight w:val="79"/>
          <w:jc w:val="center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设计</w:t>
            </w:r>
          </w:p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内容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 w:hint="eastAsia"/>
                <w:kern w:val="0"/>
                <w:sz w:val="24"/>
              </w:rPr>
              <w:t>10</w:t>
            </w:r>
            <w:r>
              <w:rPr>
                <w:rFonts w:eastAsia="仿宋_GB2312" w:hint="eastAsia"/>
                <w:kern w:val="0"/>
                <w:sz w:val="24"/>
              </w:rPr>
              <w:t>分）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教学进程组织合理，方法手段运用恰当有效。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76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937157" w:rsidTr="00B812FD">
        <w:trPr>
          <w:trHeight w:val="79"/>
          <w:jc w:val="center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符合教学大纲，内容精炼充实，</w:t>
            </w:r>
            <w:r w:rsidR="004574A2">
              <w:rPr>
                <w:rFonts w:eastAsia="仿宋_GB2312" w:hint="eastAsia"/>
                <w:kern w:val="0"/>
                <w:sz w:val="24"/>
              </w:rPr>
              <w:t>体现</w:t>
            </w:r>
            <w:proofErr w:type="gramStart"/>
            <w:r w:rsidR="004574A2">
              <w:rPr>
                <w:rFonts w:eastAsia="仿宋_GB2312"/>
                <w:kern w:val="0"/>
                <w:sz w:val="24"/>
              </w:rPr>
              <w:t>课程思政元素</w:t>
            </w:r>
            <w:proofErr w:type="gramEnd"/>
            <w:r w:rsidR="004574A2">
              <w:rPr>
                <w:rFonts w:eastAsia="仿宋_GB2312"/>
                <w:kern w:val="0"/>
                <w:sz w:val="24"/>
              </w:rPr>
              <w:t>，</w:t>
            </w:r>
            <w:r>
              <w:rPr>
                <w:rFonts w:eastAsia="仿宋_GB2312" w:hint="eastAsia"/>
                <w:kern w:val="0"/>
                <w:sz w:val="24"/>
              </w:rPr>
              <w:t>反映学科前沿。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</w:t>
            </w:r>
          </w:p>
        </w:tc>
        <w:tc>
          <w:tcPr>
            <w:tcW w:w="76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937157" w:rsidTr="00B812FD">
        <w:trPr>
          <w:trHeight w:val="79"/>
          <w:jc w:val="center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文字表达准确、简洁，阐述清楚。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76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937157" w:rsidTr="00B812FD">
        <w:trPr>
          <w:trHeight w:val="79"/>
          <w:jc w:val="center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课堂</w:t>
            </w:r>
          </w:p>
          <w:p w:rsidR="00937157" w:rsidRDefault="00937157" w:rsidP="00B812FD">
            <w:pPr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教学</w:t>
            </w:r>
          </w:p>
          <w:p w:rsidR="00937157" w:rsidRDefault="00937157" w:rsidP="00B812FD">
            <w:pPr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(8</w:t>
            </w:r>
            <w:r>
              <w:rPr>
                <w:rFonts w:eastAsia="仿宋_GB2312" w:hint="eastAsia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</w:t>
            </w:r>
            <w:r>
              <w:rPr>
                <w:rFonts w:eastAsia="仿宋_GB2312"/>
                <w:kern w:val="0"/>
                <w:sz w:val="24"/>
              </w:rPr>
              <w:t>)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教学</w:t>
            </w:r>
          </w:p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内容</w:t>
            </w:r>
          </w:p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(3</w:t>
            </w:r>
            <w:r>
              <w:rPr>
                <w:rFonts w:eastAsia="仿宋_GB2312" w:hint="eastAsia"/>
                <w:kern w:val="0"/>
                <w:sz w:val="24"/>
              </w:rPr>
              <w:t>0</w:t>
            </w:r>
            <w:r>
              <w:rPr>
                <w:rFonts w:eastAsia="仿宋_GB2312"/>
                <w:kern w:val="0"/>
                <w:sz w:val="24"/>
              </w:rPr>
              <w:t>分</w:t>
            </w:r>
            <w:r>
              <w:rPr>
                <w:rFonts w:eastAsia="仿宋_GB2312"/>
                <w:kern w:val="0"/>
                <w:sz w:val="24"/>
              </w:rPr>
              <w:t>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理论联系实际，符合学生的特点。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6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937157" w:rsidTr="00B812FD">
        <w:trPr>
          <w:trHeight w:val="79"/>
          <w:jc w:val="center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注重学术性，内容充实，信息量大，渗透专业思想，为教学目标服务。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10</w:t>
            </w: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937157" w:rsidTr="00B812FD">
        <w:trPr>
          <w:trHeight w:val="79"/>
          <w:jc w:val="center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反映或联系学科发展新思想、新概念、新成果。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</w:t>
            </w: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937157" w:rsidTr="00B812FD">
        <w:trPr>
          <w:trHeight w:val="79"/>
          <w:jc w:val="center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</w:rPr>
              <w:t>0</w:t>
            </w: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937157" w:rsidTr="00B812FD">
        <w:trPr>
          <w:trHeight w:val="572"/>
          <w:jc w:val="center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教学</w:t>
            </w:r>
          </w:p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组织</w:t>
            </w:r>
          </w:p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4"/>
              </w:rPr>
              <w:t>(</w:t>
            </w:r>
            <w:r>
              <w:rPr>
                <w:rFonts w:eastAsia="仿宋_GB2312" w:hint="eastAsia"/>
                <w:kern w:val="0"/>
                <w:sz w:val="24"/>
              </w:rPr>
              <w:t>40</w:t>
            </w:r>
            <w:r>
              <w:rPr>
                <w:rFonts w:eastAsia="仿宋_GB2312"/>
                <w:kern w:val="0"/>
                <w:sz w:val="24"/>
              </w:rPr>
              <w:t>分</w:t>
            </w:r>
            <w:r>
              <w:rPr>
                <w:rFonts w:eastAsia="仿宋_GB2312"/>
                <w:kern w:val="0"/>
                <w:sz w:val="24"/>
              </w:rPr>
              <w:t>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教学过程安排合理，方法运用灵活、恰当，教学设计方案体现完整。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937157" w:rsidTr="00B812FD">
        <w:trPr>
          <w:trHeight w:val="318"/>
          <w:jc w:val="center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10</w:t>
            </w: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937157" w:rsidTr="00B812FD">
        <w:trPr>
          <w:trHeight w:val="79"/>
          <w:jc w:val="center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教学时间安排合理，课堂应变能力强。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937157" w:rsidTr="00B812FD">
        <w:trPr>
          <w:trHeight w:val="79"/>
          <w:jc w:val="center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BA0F7C" w:rsidP="00B812FD">
            <w:pPr>
              <w:spacing w:line="4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熟练、有效地运用多媒体等</w:t>
            </w:r>
            <w:r>
              <w:rPr>
                <w:rFonts w:eastAsia="仿宋_GB2312" w:hint="eastAsia"/>
                <w:kern w:val="0"/>
                <w:sz w:val="24"/>
              </w:rPr>
              <w:t>信息化</w:t>
            </w:r>
            <w:r>
              <w:rPr>
                <w:rFonts w:eastAsia="仿宋_GB2312"/>
                <w:kern w:val="0"/>
                <w:sz w:val="24"/>
              </w:rPr>
              <w:t>智慧</w:t>
            </w:r>
            <w:r w:rsidR="00937157">
              <w:rPr>
                <w:rFonts w:eastAsia="仿宋_GB2312"/>
                <w:kern w:val="0"/>
                <w:sz w:val="24"/>
              </w:rPr>
              <w:t>教学手段。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10</w:t>
            </w: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937157" w:rsidTr="00B812FD">
        <w:trPr>
          <w:trHeight w:val="79"/>
          <w:jc w:val="center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937157" w:rsidTr="00B812FD">
        <w:trPr>
          <w:trHeight w:val="79"/>
          <w:jc w:val="center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语言</w:t>
            </w:r>
          </w:p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教态</w:t>
            </w:r>
          </w:p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4"/>
              </w:rPr>
              <w:t>(1</w:t>
            </w:r>
            <w:r>
              <w:rPr>
                <w:rFonts w:eastAsia="仿宋_GB2312" w:hint="eastAsia"/>
                <w:kern w:val="0"/>
                <w:sz w:val="24"/>
              </w:rPr>
              <w:t>0</w:t>
            </w:r>
            <w:r>
              <w:rPr>
                <w:rFonts w:eastAsia="仿宋_GB2312"/>
                <w:kern w:val="0"/>
                <w:sz w:val="24"/>
              </w:rPr>
              <w:t>分</w:t>
            </w:r>
            <w:r>
              <w:rPr>
                <w:rFonts w:eastAsia="仿宋_GB2312"/>
                <w:kern w:val="0"/>
                <w:sz w:val="24"/>
              </w:rPr>
              <w:t>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普通话讲课，语言流畅、准确、生动，语速节奏恰当。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937157" w:rsidTr="00B812FD">
        <w:trPr>
          <w:trHeight w:val="79"/>
          <w:jc w:val="center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肢体语言运用合理、恰当，</w:t>
            </w:r>
            <w:proofErr w:type="gramStart"/>
            <w:r>
              <w:rPr>
                <w:rFonts w:eastAsia="仿宋_GB2312"/>
                <w:kern w:val="0"/>
                <w:sz w:val="24"/>
              </w:rPr>
              <w:t>教态自然</w:t>
            </w:r>
            <w:proofErr w:type="gramEnd"/>
            <w:r>
              <w:rPr>
                <w:rFonts w:eastAsia="仿宋_GB2312"/>
                <w:kern w:val="0"/>
                <w:sz w:val="24"/>
              </w:rPr>
              <w:t>大方。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937157" w:rsidTr="00B812FD">
        <w:trPr>
          <w:trHeight w:val="79"/>
          <w:jc w:val="center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/>
                <w:kern w:val="0"/>
                <w:sz w:val="24"/>
              </w:rPr>
              <w:t>教态仪表</w:t>
            </w:r>
            <w:proofErr w:type="gramEnd"/>
            <w:r>
              <w:rPr>
                <w:rFonts w:eastAsia="仿宋_GB2312"/>
                <w:kern w:val="0"/>
                <w:sz w:val="24"/>
              </w:rPr>
              <w:t>自然得体，精神饱满，亲和力强。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937157" w:rsidTr="00B812FD">
        <w:trPr>
          <w:trHeight w:val="870"/>
          <w:jc w:val="center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教学特色</w:t>
            </w:r>
          </w:p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4"/>
              </w:rPr>
              <w:t>(</w:t>
            </w:r>
            <w:r>
              <w:rPr>
                <w:rFonts w:eastAsia="仿宋_GB2312" w:hint="eastAsia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</w:t>
            </w:r>
            <w:r>
              <w:rPr>
                <w:rFonts w:eastAsia="仿宋_GB2312"/>
                <w:kern w:val="0"/>
                <w:sz w:val="24"/>
              </w:rPr>
              <w:t>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教学理念先进、风格突出、感染力强、教学效果好。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937157" w:rsidTr="00B812FD">
        <w:trPr>
          <w:trHeight w:val="589"/>
          <w:jc w:val="center"/>
        </w:trPr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评委签名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4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合计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157" w:rsidRDefault="00937157" w:rsidP="00B812FD">
            <w:pPr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:rsidR="00937157" w:rsidRDefault="00937157" w:rsidP="00937157">
      <w:pPr>
        <w:jc w:val="left"/>
        <w:rPr>
          <w:rFonts w:eastAsia="仿宋_GB2312"/>
          <w:bCs/>
          <w:kern w:val="0"/>
          <w:sz w:val="24"/>
        </w:rPr>
      </w:pPr>
    </w:p>
    <w:p w:rsidR="006D744E" w:rsidRPr="009F4974" w:rsidRDefault="00937157" w:rsidP="009F4974">
      <w:pPr>
        <w:jc w:val="left"/>
        <w:rPr>
          <w:rFonts w:ascii="宋体" w:eastAsia="仿宋_GB2312" w:hAnsi="宋体"/>
          <w:szCs w:val="21"/>
        </w:rPr>
      </w:pPr>
      <w:r>
        <w:rPr>
          <w:rFonts w:eastAsia="仿宋_GB2312"/>
          <w:bCs/>
          <w:kern w:val="0"/>
          <w:sz w:val="24"/>
        </w:rPr>
        <w:t>注：</w:t>
      </w:r>
      <w:r>
        <w:rPr>
          <w:rFonts w:eastAsia="仿宋_GB2312" w:hint="eastAsia"/>
          <w:bCs/>
          <w:kern w:val="0"/>
          <w:sz w:val="24"/>
        </w:rPr>
        <w:t>1.</w:t>
      </w:r>
      <w:r>
        <w:rPr>
          <w:rFonts w:eastAsia="仿宋_GB2312"/>
          <w:bCs/>
          <w:kern w:val="0"/>
          <w:sz w:val="24"/>
        </w:rPr>
        <w:t>评委评分可保留小数点后两位。</w:t>
      </w:r>
      <w:r>
        <w:rPr>
          <w:rFonts w:eastAsia="仿宋_GB2312" w:hint="eastAsia"/>
          <w:bCs/>
          <w:kern w:val="0"/>
          <w:sz w:val="24"/>
        </w:rPr>
        <w:t xml:space="preserve"> 2.</w:t>
      </w:r>
      <w:r>
        <w:rPr>
          <w:rFonts w:eastAsia="仿宋_GB2312" w:hint="eastAsia"/>
          <w:bCs/>
          <w:kern w:val="0"/>
          <w:sz w:val="24"/>
        </w:rPr>
        <w:t>比赛成绩评定采用百分制。</w:t>
      </w:r>
    </w:p>
    <w:sectPr w:rsidR="006D744E" w:rsidRPr="009F4974" w:rsidSect="00ED3AA0">
      <w:pgSz w:w="11906" w:h="16838"/>
      <w:pgMar w:top="1304" w:right="1418" w:bottom="130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9C8" w:rsidRDefault="004539C8" w:rsidP="004360BC">
      <w:r>
        <w:separator/>
      </w:r>
    </w:p>
  </w:endnote>
  <w:endnote w:type="continuationSeparator" w:id="0">
    <w:p w:rsidR="004539C8" w:rsidRDefault="004539C8" w:rsidP="0043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9C8" w:rsidRDefault="004539C8" w:rsidP="004360BC">
      <w:r>
        <w:separator/>
      </w:r>
    </w:p>
  </w:footnote>
  <w:footnote w:type="continuationSeparator" w:id="0">
    <w:p w:rsidR="004539C8" w:rsidRDefault="004539C8" w:rsidP="00436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AC"/>
    <w:rsid w:val="004360BC"/>
    <w:rsid w:val="004539C8"/>
    <w:rsid w:val="004574A2"/>
    <w:rsid w:val="005E433A"/>
    <w:rsid w:val="006D744E"/>
    <w:rsid w:val="006F43D9"/>
    <w:rsid w:val="00792582"/>
    <w:rsid w:val="008D2BAC"/>
    <w:rsid w:val="00937157"/>
    <w:rsid w:val="009E48D5"/>
    <w:rsid w:val="009F4974"/>
    <w:rsid w:val="00BA0F7C"/>
    <w:rsid w:val="00D75900"/>
    <w:rsid w:val="00DF6A1A"/>
    <w:rsid w:val="00ED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43D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F43D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36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360B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36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360B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43D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F43D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36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360B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36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360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616</Characters>
  <Application>Microsoft Office Word</Application>
  <DocSecurity>0</DocSecurity>
  <Lines>5</Lines>
  <Paragraphs>1</Paragraphs>
  <ScaleCrop>false</ScaleCrop>
  <Company>Home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李凯</dc:creator>
  <cp:keywords/>
  <dc:description/>
  <cp:lastModifiedBy>刘世林</cp:lastModifiedBy>
  <cp:revision>13</cp:revision>
  <cp:lastPrinted>2021-09-23T07:15:00Z</cp:lastPrinted>
  <dcterms:created xsi:type="dcterms:W3CDTF">2021-09-13T02:18:00Z</dcterms:created>
  <dcterms:modified xsi:type="dcterms:W3CDTF">2021-10-18T07:34:00Z</dcterms:modified>
</cp:coreProperties>
</file>